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i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18"/>
          <w:szCs w:val="18"/>
          <w:highlight w:val="white"/>
          <w:rtl w:val="0"/>
        </w:rPr>
        <w:t xml:space="preserve">Modelo de formulario de desistimiento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(sólo debe cumplimentar y enviar el presente formulario si desea desistir del contrato)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A la atención de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David Escolano Lanau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., con domicilio social en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C/ Maladeta N. 16 barbastro (Huesca)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, y dirección de Correo electrónico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hola@davidlanau.com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Por la presente le comunico/comunicamos (*) que desisto de mi contrato de venta del siguiente bien________________________________________________________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Pedido el día ___ /_____/_______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_ Recibido el día ___ /_____/_______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Nombre del consumidor y usuario o de los consumidores y usuarios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Domicilio del consumidor y usuario o de los consumidores y usuarios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Firma del consumidor y usuario (solo si el presente formulario se presenta en papel)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Fecha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___ /_____/_______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